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E6F" w:rsidRPr="00C66988" w:rsidRDefault="00D954ED" w:rsidP="00D954ED">
      <w:pPr>
        <w:spacing w:after="0"/>
        <w:jc w:val="center"/>
        <w:rPr>
          <w:rFonts w:ascii="Times New Roman" w:hAnsi="Times New Roman" w:cs="Times New Roman"/>
          <w:b/>
          <w:sz w:val="26"/>
          <w:szCs w:val="26"/>
        </w:rPr>
      </w:pPr>
      <w:r w:rsidRPr="00D954ED">
        <w:rPr>
          <w:rFonts w:ascii="Times New Roman" w:hAnsi="Times New Roman" w:cs="Times New Roman"/>
          <w:b/>
          <w:sz w:val="26"/>
          <w:szCs w:val="26"/>
        </w:rPr>
        <w:t xml:space="preserve">PHỤ LỤC </w:t>
      </w:r>
      <w:r w:rsidR="004D1543">
        <w:rPr>
          <w:rFonts w:ascii="Times New Roman" w:hAnsi="Times New Roman" w:cs="Times New Roman"/>
          <w:b/>
          <w:sz w:val="26"/>
          <w:szCs w:val="26"/>
        </w:rPr>
        <w:t xml:space="preserve">- </w:t>
      </w:r>
      <w:r w:rsidRPr="00C66988">
        <w:rPr>
          <w:rFonts w:ascii="Times New Roman" w:hAnsi="Times New Roman" w:cs="Times New Roman"/>
          <w:b/>
          <w:sz w:val="26"/>
          <w:szCs w:val="26"/>
        </w:rPr>
        <w:t>BIỂU 1</w:t>
      </w:r>
      <w:r w:rsidR="00FF7FE0">
        <w:rPr>
          <w:rFonts w:ascii="Times New Roman" w:hAnsi="Times New Roman" w:cs="Times New Roman"/>
          <w:b/>
          <w:sz w:val="26"/>
          <w:szCs w:val="26"/>
        </w:rPr>
        <w:t>8</w:t>
      </w:r>
      <w:r w:rsidR="00314B21">
        <w:rPr>
          <w:rFonts w:ascii="Times New Roman" w:hAnsi="Times New Roman" w:cs="Times New Roman"/>
          <w:b/>
          <w:sz w:val="26"/>
          <w:szCs w:val="26"/>
        </w:rPr>
        <w:t>G</w:t>
      </w:r>
      <w:r w:rsidR="00CD6974">
        <w:rPr>
          <w:rFonts w:ascii="Times New Roman" w:hAnsi="Times New Roman" w:cs="Times New Roman"/>
          <w:b/>
          <w:sz w:val="26"/>
          <w:szCs w:val="26"/>
        </w:rPr>
        <w:t>1</w:t>
      </w:r>
    </w:p>
    <w:p w:rsidR="00FF7FE0" w:rsidRPr="00B81B43" w:rsidRDefault="00FF7FE0" w:rsidP="00D954ED">
      <w:pPr>
        <w:spacing w:after="0"/>
        <w:jc w:val="center"/>
        <w:rPr>
          <w:rFonts w:ascii="Times New Roman" w:hAnsi="Times New Roman" w:cs="Times New Roman"/>
          <w:b/>
          <w:sz w:val="26"/>
          <w:szCs w:val="26"/>
        </w:rPr>
      </w:pPr>
      <w:r w:rsidRPr="00B81B43">
        <w:rPr>
          <w:rFonts w:ascii="Times New Roman" w:hAnsi="Times New Roman" w:cs="Times New Roman"/>
          <w:b/>
          <w:sz w:val="26"/>
          <w:szCs w:val="26"/>
        </w:rPr>
        <w:t>Công khai thông tin về luận án tốt nghiệp</w:t>
      </w:r>
      <w:r w:rsidR="00B81B43" w:rsidRPr="00B81B43">
        <w:rPr>
          <w:rFonts w:ascii="Times New Roman" w:hAnsi="Times New Roman" w:cs="Times New Roman"/>
          <w:b/>
          <w:sz w:val="26"/>
          <w:szCs w:val="26"/>
        </w:rPr>
        <w:t xml:space="preserve"> năm học 20</w:t>
      </w:r>
      <w:r w:rsidR="007D4EB6">
        <w:rPr>
          <w:rFonts w:ascii="Times New Roman" w:hAnsi="Times New Roman" w:cs="Times New Roman"/>
          <w:b/>
          <w:sz w:val="26"/>
          <w:szCs w:val="26"/>
        </w:rPr>
        <w:t>2</w:t>
      </w:r>
      <w:r w:rsidR="003000A4">
        <w:rPr>
          <w:rFonts w:ascii="Times New Roman" w:hAnsi="Times New Roman" w:cs="Times New Roman"/>
          <w:b/>
          <w:sz w:val="26"/>
          <w:szCs w:val="26"/>
        </w:rPr>
        <w:t>2 - 2023</w:t>
      </w:r>
      <w:bookmarkStart w:id="0" w:name="_GoBack"/>
      <w:bookmarkEnd w:id="0"/>
    </w:p>
    <w:p w:rsidR="00F22D37" w:rsidRPr="0059265E" w:rsidRDefault="00F22D37" w:rsidP="00F22D37">
      <w:pPr>
        <w:spacing w:after="0" w:line="312" w:lineRule="auto"/>
        <w:jc w:val="center"/>
        <w:rPr>
          <w:rFonts w:ascii="Times New Roman" w:hAnsi="Times New Roman" w:cs="Times New Roman"/>
          <w:i/>
          <w:sz w:val="26"/>
          <w:szCs w:val="26"/>
        </w:rPr>
      </w:pPr>
      <w:r w:rsidRPr="0059265E">
        <w:rPr>
          <w:rFonts w:ascii="Times New Roman" w:hAnsi="Times New Roman" w:cs="Times New Roman"/>
          <w:i/>
          <w:sz w:val="26"/>
          <w:szCs w:val="26"/>
        </w:rPr>
        <w:t xml:space="preserve">(Kèm theo </w:t>
      </w:r>
      <w:r>
        <w:rPr>
          <w:rFonts w:ascii="Times New Roman" w:hAnsi="Times New Roman" w:cs="Times New Roman"/>
          <w:i/>
          <w:sz w:val="26"/>
          <w:szCs w:val="26"/>
        </w:rPr>
        <w:t xml:space="preserve">Thông báo số   </w:t>
      </w:r>
      <w:r w:rsidR="003425F0">
        <w:rPr>
          <w:rFonts w:ascii="Times New Roman" w:hAnsi="Times New Roman" w:cs="Times New Roman"/>
          <w:i/>
          <w:sz w:val="26"/>
          <w:szCs w:val="26"/>
        </w:rPr>
        <w:t>493</w:t>
      </w:r>
      <w:r>
        <w:rPr>
          <w:rFonts w:ascii="Times New Roman" w:hAnsi="Times New Roman" w:cs="Times New Roman"/>
          <w:i/>
          <w:sz w:val="26"/>
          <w:szCs w:val="26"/>
        </w:rPr>
        <w:t xml:space="preserve"> /TB-</w:t>
      </w:r>
      <w:r w:rsidRPr="0059265E">
        <w:rPr>
          <w:rFonts w:ascii="Times New Roman" w:hAnsi="Times New Roman" w:cs="Times New Roman"/>
          <w:i/>
          <w:sz w:val="26"/>
          <w:szCs w:val="26"/>
        </w:rPr>
        <w:t>ĐHTL của Hiệu trưởng</w:t>
      </w:r>
      <w:r w:rsidR="00B81B43">
        <w:rPr>
          <w:rFonts w:ascii="Times New Roman" w:hAnsi="Times New Roman" w:cs="Times New Roman"/>
          <w:i/>
          <w:sz w:val="26"/>
          <w:szCs w:val="26"/>
        </w:rPr>
        <w:t xml:space="preserve"> </w:t>
      </w:r>
      <w:r w:rsidRPr="0059265E">
        <w:rPr>
          <w:rFonts w:ascii="Times New Roman" w:hAnsi="Times New Roman" w:cs="Times New Roman"/>
          <w:i/>
          <w:sz w:val="26"/>
          <w:szCs w:val="26"/>
        </w:rPr>
        <w:t>Trường Đại học Thủy Lợi</w:t>
      </w:r>
      <w:r w:rsidR="00B81B43">
        <w:rPr>
          <w:rFonts w:ascii="Times New Roman" w:hAnsi="Times New Roman" w:cs="Times New Roman"/>
          <w:i/>
          <w:sz w:val="26"/>
          <w:szCs w:val="26"/>
        </w:rPr>
        <w:t xml:space="preserve"> </w:t>
      </w:r>
      <w:r w:rsidRPr="0059265E">
        <w:rPr>
          <w:rFonts w:ascii="Times New Roman" w:hAnsi="Times New Roman" w:cs="Times New Roman"/>
          <w:i/>
          <w:sz w:val="26"/>
          <w:szCs w:val="26"/>
        </w:rPr>
        <w:t xml:space="preserve">ban hành ngày  </w:t>
      </w:r>
      <w:r w:rsidR="003425F0">
        <w:rPr>
          <w:rFonts w:ascii="Times New Roman" w:hAnsi="Times New Roman" w:cs="Times New Roman"/>
          <w:i/>
          <w:sz w:val="26"/>
          <w:szCs w:val="26"/>
        </w:rPr>
        <w:t xml:space="preserve">15 </w:t>
      </w:r>
      <w:r w:rsidRPr="0059265E">
        <w:rPr>
          <w:rFonts w:ascii="Times New Roman" w:hAnsi="Times New Roman" w:cs="Times New Roman"/>
          <w:i/>
          <w:sz w:val="26"/>
          <w:szCs w:val="26"/>
        </w:rPr>
        <w:t xml:space="preserve">tháng </w:t>
      </w:r>
      <w:r w:rsidR="003425F0">
        <w:rPr>
          <w:rFonts w:ascii="Times New Roman" w:hAnsi="Times New Roman" w:cs="Times New Roman"/>
          <w:i/>
          <w:sz w:val="26"/>
          <w:szCs w:val="26"/>
        </w:rPr>
        <w:t xml:space="preserve">6 </w:t>
      </w:r>
      <w:r w:rsidRPr="0059265E">
        <w:rPr>
          <w:rFonts w:ascii="Times New Roman" w:hAnsi="Times New Roman" w:cs="Times New Roman"/>
          <w:i/>
          <w:sz w:val="26"/>
          <w:szCs w:val="26"/>
        </w:rPr>
        <w:t>năm 20</w:t>
      </w:r>
      <w:r w:rsidR="00B81B43">
        <w:rPr>
          <w:rFonts w:ascii="Times New Roman" w:hAnsi="Times New Roman" w:cs="Times New Roman"/>
          <w:i/>
          <w:sz w:val="26"/>
          <w:szCs w:val="26"/>
        </w:rPr>
        <w:t>2</w:t>
      </w:r>
      <w:r w:rsidR="008C2FE5">
        <w:rPr>
          <w:rFonts w:ascii="Times New Roman" w:hAnsi="Times New Roman" w:cs="Times New Roman"/>
          <w:i/>
          <w:sz w:val="26"/>
          <w:szCs w:val="26"/>
        </w:rPr>
        <w:t>2</w:t>
      </w:r>
      <w:r w:rsidRPr="0059265E">
        <w:rPr>
          <w:rFonts w:ascii="Times New Roman" w:hAnsi="Times New Roman" w:cs="Times New Roman"/>
          <w:i/>
          <w:sz w:val="26"/>
          <w:szCs w:val="26"/>
        </w:rPr>
        <w:t>)</w:t>
      </w:r>
    </w:p>
    <w:p w:rsidR="00F22D37" w:rsidRDefault="00F22D37" w:rsidP="00D954ED">
      <w:pPr>
        <w:spacing w:after="0"/>
        <w:jc w:val="center"/>
        <w:rPr>
          <w:rFonts w:ascii="Times New Roman" w:hAnsi="Times New Roman" w:cs="Times New Roman"/>
          <w:sz w:val="26"/>
          <w:szCs w:val="26"/>
        </w:rPr>
      </w:pPr>
    </w:p>
    <w:p w:rsidR="00F22D37" w:rsidRDefault="00F22D37" w:rsidP="00F22D37">
      <w:pPr>
        <w:pStyle w:val="ListParagraph"/>
        <w:numPr>
          <w:ilvl w:val="0"/>
          <w:numId w:val="2"/>
        </w:numPr>
        <w:spacing w:after="0"/>
        <w:ind w:left="284" w:hanging="284"/>
        <w:rPr>
          <w:rFonts w:ascii="Times New Roman" w:hAnsi="Times New Roman" w:cs="Times New Roman"/>
          <w:b/>
          <w:sz w:val="26"/>
          <w:szCs w:val="26"/>
        </w:rPr>
      </w:pPr>
      <w:r w:rsidRPr="008F1A63">
        <w:rPr>
          <w:rFonts w:ascii="Times New Roman" w:hAnsi="Times New Roman" w:cs="Times New Roman"/>
          <w:b/>
          <w:sz w:val="26"/>
          <w:szCs w:val="26"/>
        </w:rPr>
        <w:t>TRÌNH ĐỘ TIẾN SĨ</w:t>
      </w:r>
    </w:p>
    <w:p w:rsidR="00DF39BF" w:rsidRDefault="00DF39BF" w:rsidP="00DF39BF">
      <w:pPr>
        <w:spacing w:after="0"/>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846"/>
        <w:gridCol w:w="3003"/>
        <w:gridCol w:w="2525"/>
        <w:gridCol w:w="3208"/>
        <w:gridCol w:w="4252"/>
      </w:tblGrid>
      <w:tr w:rsidR="00DF39BF" w:rsidTr="009527E1">
        <w:tc>
          <w:tcPr>
            <w:tcW w:w="846" w:type="dxa"/>
            <w:vAlign w:val="center"/>
          </w:tcPr>
          <w:p w:rsidR="00DF39BF" w:rsidRPr="00191DAA" w:rsidRDefault="00DF39BF" w:rsidP="00DF39BF">
            <w:pPr>
              <w:jc w:val="cente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TT</w:t>
            </w:r>
          </w:p>
        </w:tc>
        <w:tc>
          <w:tcPr>
            <w:tcW w:w="3003" w:type="dxa"/>
            <w:vAlign w:val="center"/>
          </w:tcPr>
          <w:p w:rsidR="00DF39BF" w:rsidRPr="00191DAA" w:rsidRDefault="00DF39BF" w:rsidP="00DF39BF">
            <w:pPr>
              <w:jc w:val="cente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Tên đề tài</w:t>
            </w:r>
          </w:p>
        </w:tc>
        <w:tc>
          <w:tcPr>
            <w:tcW w:w="2525" w:type="dxa"/>
            <w:vAlign w:val="center"/>
          </w:tcPr>
          <w:p w:rsidR="00DF39BF" w:rsidRPr="00191DAA" w:rsidRDefault="00DF39BF" w:rsidP="00DF39BF">
            <w:pPr>
              <w:jc w:val="cente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Họ và tên người thực hiện</w:t>
            </w:r>
          </w:p>
        </w:tc>
        <w:tc>
          <w:tcPr>
            <w:tcW w:w="3208" w:type="dxa"/>
            <w:vAlign w:val="center"/>
          </w:tcPr>
          <w:p w:rsidR="00DF39BF" w:rsidRPr="00191DAA" w:rsidRDefault="00DF39BF" w:rsidP="00DF39BF">
            <w:pPr>
              <w:jc w:val="cente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Họ và tên người hướng dẫn</w:t>
            </w:r>
          </w:p>
        </w:tc>
        <w:tc>
          <w:tcPr>
            <w:tcW w:w="4252" w:type="dxa"/>
            <w:vAlign w:val="center"/>
          </w:tcPr>
          <w:p w:rsidR="00DF39BF" w:rsidRPr="00191DAA" w:rsidRDefault="00DF39BF" w:rsidP="00DF39BF">
            <w:pPr>
              <w:jc w:val="cente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Nội dung tóm tắt</w:t>
            </w:r>
          </w:p>
        </w:tc>
      </w:tr>
      <w:tr w:rsidR="00DF39BF" w:rsidTr="009527E1">
        <w:tc>
          <w:tcPr>
            <w:tcW w:w="846" w:type="dxa"/>
          </w:tcPr>
          <w:p w:rsidR="00DF39BF" w:rsidRPr="00DF39BF" w:rsidRDefault="00DF39BF" w:rsidP="00DF39BF">
            <w:pPr>
              <w:jc w:val="center"/>
              <w:rPr>
                <w:rFonts w:ascii="Times New Roman" w:hAnsi="Times New Roman" w:cs="Times New Roman"/>
                <w:sz w:val="26"/>
                <w:szCs w:val="26"/>
              </w:rPr>
            </w:pPr>
          </w:p>
          <w:p w:rsidR="00DF39BF" w:rsidRDefault="00DF39BF"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DF39BF" w:rsidRPr="00DF39BF" w:rsidRDefault="00DF39BF" w:rsidP="00501738">
            <w:pPr>
              <w:jc w:val="center"/>
              <w:rPr>
                <w:rFonts w:ascii="Times New Roman" w:hAnsi="Times New Roman" w:cs="Times New Roman"/>
                <w:sz w:val="26"/>
                <w:szCs w:val="26"/>
              </w:rPr>
            </w:pPr>
            <w:r w:rsidRPr="00DF39BF">
              <w:rPr>
                <w:rFonts w:ascii="Times New Roman" w:hAnsi="Times New Roman" w:cs="Times New Roman"/>
                <w:sz w:val="26"/>
                <w:szCs w:val="26"/>
              </w:rPr>
              <w:t>1</w:t>
            </w:r>
          </w:p>
        </w:tc>
        <w:tc>
          <w:tcPr>
            <w:tcW w:w="3003" w:type="dxa"/>
          </w:tcPr>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Default="00DF39BF" w:rsidP="00501738">
            <w:pPr>
              <w:jc w:val="both"/>
              <w:rPr>
                <w:rFonts w:ascii="Times New Roman" w:hAnsi="Times New Roman" w:cs="Times New Roman"/>
                <w:b/>
                <w:sz w:val="26"/>
                <w:szCs w:val="26"/>
              </w:rPr>
            </w:pPr>
            <w:r w:rsidRPr="00191DAA">
              <w:rPr>
                <w:rFonts w:ascii="Times New Roman" w:hAnsi="Times New Roman" w:cs="Times New Roman"/>
                <w:color w:val="000000"/>
                <w:sz w:val="26"/>
                <w:szCs w:val="26"/>
              </w:rPr>
              <w:t>Nghiên cứu ảnh hưởng của nước dâng do sóng đến biến động bãi biển và giải pháp bảo vệ bãi biển Cửa Đại, Hội An</w:t>
            </w:r>
          </w:p>
        </w:tc>
        <w:tc>
          <w:tcPr>
            <w:tcW w:w="2525" w:type="dxa"/>
          </w:tcPr>
          <w:p w:rsidR="00DF39BF" w:rsidRDefault="00DF39BF" w:rsidP="00DF39BF">
            <w:pPr>
              <w:rPr>
                <w:rFonts w:ascii="Times New Roman" w:hAnsi="Times New Roman" w:cs="Times New Roman"/>
                <w:color w:val="000000"/>
                <w:sz w:val="26"/>
                <w:szCs w:val="26"/>
              </w:rPr>
            </w:pPr>
          </w:p>
          <w:p w:rsidR="00DF39BF" w:rsidRDefault="00DF39BF"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Pr="00191DAA" w:rsidRDefault="00DF39BF" w:rsidP="00DF39BF">
            <w:pPr>
              <w:rPr>
                <w:rFonts w:ascii="Times New Roman" w:hAnsi="Times New Roman" w:cs="Times New Roman"/>
                <w:color w:val="000000"/>
                <w:sz w:val="26"/>
                <w:szCs w:val="26"/>
              </w:rPr>
            </w:pPr>
            <w:r w:rsidRPr="00191DAA">
              <w:rPr>
                <w:rFonts w:ascii="Times New Roman" w:hAnsi="Times New Roman" w:cs="Times New Roman"/>
                <w:color w:val="000000"/>
                <w:sz w:val="26"/>
                <w:szCs w:val="26"/>
              </w:rPr>
              <w:t>Nguyễn Ngọc Thế</w:t>
            </w:r>
          </w:p>
          <w:p w:rsidR="00DF39BF" w:rsidRDefault="00DF39BF" w:rsidP="00DF39BF">
            <w:pPr>
              <w:rPr>
                <w:rFonts w:ascii="Times New Roman" w:hAnsi="Times New Roman" w:cs="Times New Roman"/>
                <w:b/>
                <w:sz w:val="26"/>
                <w:szCs w:val="26"/>
              </w:rPr>
            </w:pPr>
          </w:p>
        </w:tc>
        <w:tc>
          <w:tcPr>
            <w:tcW w:w="3208" w:type="dxa"/>
          </w:tcPr>
          <w:p w:rsidR="0083209A" w:rsidRDefault="0083209A" w:rsidP="00DF39BF">
            <w:pPr>
              <w:rPr>
                <w:rFonts w:ascii="Times New Roman" w:eastAsia="Times New Roman" w:hAnsi="Times New Roman" w:cs="Times New Roman"/>
                <w:color w:val="000000" w:themeColor="text1"/>
                <w:sz w:val="26"/>
                <w:szCs w:val="26"/>
              </w:rPr>
            </w:pPr>
          </w:p>
          <w:p w:rsidR="009527E1" w:rsidRDefault="009527E1" w:rsidP="00DF39BF">
            <w:pPr>
              <w:rPr>
                <w:rFonts w:ascii="Times New Roman" w:eastAsia="Times New Roman" w:hAnsi="Times New Roman" w:cs="Times New Roman"/>
                <w:color w:val="000000" w:themeColor="text1"/>
                <w:sz w:val="26"/>
                <w:szCs w:val="26"/>
              </w:rPr>
            </w:pPr>
          </w:p>
          <w:p w:rsidR="009527E1" w:rsidRDefault="009527E1" w:rsidP="00DF39BF">
            <w:pPr>
              <w:rPr>
                <w:rFonts w:ascii="Times New Roman" w:eastAsia="Times New Roman" w:hAnsi="Times New Roman" w:cs="Times New Roman"/>
                <w:color w:val="000000" w:themeColor="text1"/>
                <w:sz w:val="26"/>
                <w:szCs w:val="26"/>
              </w:rPr>
            </w:pPr>
          </w:p>
          <w:p w:rsidR="009527E1" w:rsidRDefault="009527E1" w:rsidP="00DF39BF">
            <w:pPr>
              <w:rPr>
                <w:rFonts w:ascii="Times New Roman" w:eastAsia="Times New Roman" w:hAnsi="Times New Roman" w:cs="Times New Roman"/>
                <w:color w:val="000000" w:themeColor="text1"/>
                <w:sz w:val="26"/>
                <w:szCs w:val="26"/>
              </w:rPr>
            </w:pPr>
          </w:p>
          <w:p w:rsidR="009527E1" w:rsidRDefault="009527E1" w:rsidP="00DF39BF">
            <w:pPr>
              <w:rPr>
                <w:rFonts w:ascii="Times New Roman" w:eastAsia="Times New Roman" w:hAnsi="Times New Roman" w:cs="Times New Roman"/>
                <w:color w:val="000000" w:themeColor="text1"/>
                <w:sz w:val="26"/>
                <w:szCs w:val="26"/>
              </w:rPr>
            </w:pPr>
          </w:p>
          <w:p w:rsidR="00DF39BF" w:rsidRPr="00191DAA" w:rsidRDefault="00DF39BF" w:rsidP="00DF39BF">
            <w:pP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PGS.TS. Trần Thanh Tùng</w:t>
            </w:r>
          </w:p>
          <w:p w:rsidR="00DF39BF" w:rsidRDefault="00DF39BF" w:rsidP="00DF39BF">
            <w:pPr>
              <w:rPr>
                <w:rFonts w:ascii="Times New Roman" w:hAnsi="Times New Roman" w:cs="Times New Roman"/>
                <w:b/>
                <w:sz w:val="26"/>
                <w:szCs w:val="26"/>
              </w:rPr>
            </w:pPr>
            <w:r w:rsidRPr="00191DAA">
              <w:rPr>
                <w:rFonts w:ascii="Times New Roman" w:eastAsia="Times New Roman" w:hAnsi="Times New Roman" w:cs="Times New Roman"/>
                <w:color w:val="000000" w:themeColor="text1"/>
                <w:sz w:val="26"/>
                <w:szCs w:val="26"/>
              </w:rPr>
              <w:t>GS.TS. Nguyễn Trung Việt</w:t>
            </w:r>
          </w:p>
        </w:tc>
        <w:tc>
          <w:tcPr>
            <w:tcW w:w="4252" w:type="dxa"/>
          </w:tcPr>
          <w:p w:rsidR="00DF39BF" w:rsidRDefault="005D1F57" w:rsidP="005D1F57">
            <w:pPr>
              <w:jc w:val="both"/>
              <w:rPr>
                <w:rFonts w:ascii="Times New Roman" w:hAnsi="Times New Roman" w:cs="Times New Roman"/>
                <w:b/>
                <w:sz w:val="26"/>
                <w:szCs w:val="26"/>
              </w:rPr>
            </w:pPr>
            <w:r w:rsidRPr="005D1F57">
              <w:rPr>
                <w:rFonts w:ascii="Times New Roman" w:hAnsi="Times New Roman" w:cs="Times New Roman"/>
                <w:color w:val="000000"/>
                <w:sz w:val="26"/>
                <w:szCs w:val="26"/>
              </w:rPr>
              <w:t>Thiết lập thành công kỹ thuật quan trắc và phương pháp phân tích xác định nước dâng</w:t>
            </w:r>
            <w:r>
              <w:rPr>
                <w:color w:val="000000"/>
                <w:sz w:val="26"/>
                <w:szCs w:val="26"/>
              </w:rPr>
              <w:t xml:space="preserve"> </w:t>
            </w:r>
            <w:r w:rsidRPr="005D1F57">
              <w:rPr>
                <w:rFonts w:ascii="Times New Roman" w:hAnsi="Times New Roman" w:cs="Times New Roman"/>
                <w:color w:val="000000"/>
                <w:sz w:val="26"/>
                <w:szCs w:val="26"/>
              </w:rPr>
              <w:t>do sóng từ kết quả quan trắc dao động mực nước ở vùng sóng tràn trong bão bằng công</w:t>
            </w:r>
            <w:r w:rsidR="009527E1">
              <w:rPr>
                <w:color w:val="000000"/>
                <w:sz w:val="26"/>
                <w:szCs w:val="26"/>
              </w:rPr>
              <w:t xml:space="preserve"> </w:t>
            </w:r>
            <w:r w:rsidRPr="005D1F57">
              <w:rPr>
                <w:rFonts w:ascii="Times New Roman" w:hAnsi="Times New Roman" w:cs="Times New Roman"/>
                <w:color w:val="000000"/>
                <w:sz w:val="26"/>
                <w:szCs w:val="26"/>
              </w:rPr>
              <w:t>nghệ camera kết hợp hệ thống cọc tiêu trên bãi biển. Làm sáng tỏ các quy luật biến động bãi biển và tác động của nước dâng do sóng tới xóilở bãi biển Cửa Đại, Hội An, làm căn cứ đề xuất được giải pháp công trình bảo vệ bãi biển</w:t>
            </w:r>
            <w:r w:rsidR="009527E1">
              <w:rPr>
                <w:color w:val="000000"/>
                <w:sz w:val="26"/>
                <w:szCs w:val="26"/>
              </w:rPr>
              <w:t xml:space="preserve"> </w:t>
            </w:r>
            <w:r w:rsidRPr="005D1F57">
              <w:rPr>
                <w:rFonts w:ascii="Times New Roman" w:hAnsi="Times New Roman" w:cs="Times New Roman"/>
                <w:color w:val="000000"/>
                <w:sz w:val="26"/>
                <w:szCs w:val="26"/>
              </w:rPr>
              <w:t>khu vực nghiên cứu</w:t>
            </w:r>
            <w:r w:rsidR="009527E1">
              <w:rPr>
                <w:rFonts w:ascii="Times New Roman" w:hAnsi="Times New Roman" w:cs="Times New Roman"/>
                <w:color w:val="000000"/>
                <w:sz w:val="26"/>
                <w:szCs w:val="26"/>
              </w:rPr>
              <w:t>.</w:t>
            </w:r>
          </w:p>
        </w:tc>
      </w:tr>
      <w:tr w:rsidR="00DF39BF" w:rsidTr="009527E1">
        <w:tc>
          <w:tcPr>
            <w:tcW w:w="846" w:type="dxa"/>
          </w:tcPr>
          <w:p w:rsidR="00DF39BF" w:rsidRDefault="00DF39BF"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DF39BF" w:rsidRPr="00DF39BF" w:rsidRDefault="00DF39BF" w:rsidP="009527E1">
            <w:pPr>
              <w:jc w:val="center"/>
              <w:rPr>
                <w:rFonts w:ascii="Times New Roman" w:hAnsi="Times New Roman" w:cs="Times New Roman"/>
                <w:sz w:val="26"/>
                <w:szCs w:val="26"/>
              </w:rPr>
            </w:pPr>
            <w:r w:rsidRPr="00DF39BF">
              <w:rPr>
                <w:rFonts w:ascii="Times New Roman" w:hAnsi="Times New Roman" w:cs="Times New Roman"/>
                <w:sz w:val="26"/>
                <w:szCs w:val="26"/>
              </w:rPr>
              <w:t>2</w:t>
            </w:r>
          </w:p>
        </w:tc>
        <w:tc>
          <w:tcPr>
            <w:tcW w:w="3003" w:type="dxa"/>
          </w:tcPr>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Default="00DF39BF" w:rsidP="00501738">
            <w:pPr>
              <w:jc w:val="both"/>
              <w:rPr>
                <w:rFonts w:ascii="Times New Roman" w:hAnsi="Times New Roman" w:cs="Times New Roman"/>
                <w:b/>
                <w:sz w:val="26"/>
                <w:szCs w:val="26"/>
              </w:rPr>
            </w:pPr>
            <w:r w:rsidRPr="00191DAA">
              <w:rPr>
                <w:rFonts w:ascii="Times New Roman" w:hAnsi="Times New Roman" w:cs="Times New Roman"/>
                <w:color w:val="000000"/>
                <w:sz w:val="26"/>
                <w:szCs w:val="26"/>
              </w:rPr>
              <w:t>Nghiên cứu tương tác sóng - đảo Phú Quý và đề xuất giải pháp giảm sóng quanh đảo</w:t>
            </w:r>
          </w:p>
        </w:tc>
        <w:tc>
          <w:tcPr>
            <w:tcW w:w="2525" w:type="dxa"/>
          </w:tcPr>
          <w:p w:rsidR="00DF39BF" w:rsidRDefault="00DF39BF"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Default="00DF39BF" w:rsidP="00DF39BF">
            <w:pPr>
              <w:rPr>
                <w:rFonts w:ascii="Times New Roman" w:hAnsi="Times New Roman" w:cs="Times New Roman"/>
                <w:b/>
                <w:sz w:val="26"/>
                <w:szCs w:val="26"/>
              </w:rPr>
            </w:pPr>
            <w:r w:rsidRPr="00DF39BF">
              <w:rPr>
                <w:rFonts w:ascii="Times New Roman" w:hAnsi="Times New Roman" w:cs="Times New Roman"/>
                <w:color w:val="000000"/>
                <w:sz w:val="26"/>
                <w:szCs w:val="26"/>
              </w:rPr>
              <w:t>Mai Quang Khoát</w:t>
            </w:r>
          </w:p>
        </w:tc>
        <w:tc>
          <w:tcPr>
            <w:tcW w:w="3208" w:type="dxa"/>
          </w:tcPr>
          <w:p w:rsidR="0083209A" w:rsidRDefault="0083209A" w:rsidP="00DF39BF">
            <w:pPr>
              <w:rPr>
                <w:rFonts w:ascii="Times New Roman" w:eastAsia="Times New Roman" w:hAnsi="Times New Roman" w:cs="Times New Roman"/>
                <w:color w:val="000000" w:themeColor="text1"/>
                <w:sz w:val="26"/>
                <w:szCs w:val="26"/>
              </w:rPr>
            </w:pPr>
          </w:p>
          <w:p w:rsidR="009527E1" w:rsidRDefault="009527E1" w:rsidP="00DF39BF">
            <w:pPr>
              <w:rPr>
                <w:rFonts w:ascii="Times New Roman" w:eastAsia="Times New Roman" w:hAnsi="Times New Roman" w:cs="Times New Roman"/>
                <w:color w:val="000000" w:themeColor="text1"/>
                <w:sz w:val="26"/>
                <w:szCs w:val="26"/>
              </w:rPr>
            </w:pPr>
          </w:p>
          <w:p w:rsidR="009527E1" w:rsidRDefault="009527E1" w:rsidP="00DF39BF">
            <w:pPr>
              <w:rPr>
                <w:rFonts w:ascii="Times New Roman" w:eastAsia="Times New Roman" w:hAnsi="Times New Roman" w:cs="Times New Roman"/>
                <w:color w:val="000000" w:themeColor="text1"/>
                <w:sz w:val="26"/>
                <w:szCs w:val="26"/>
              </w:rPr>
            </w:pPr>
          </w:p>
          <w:p w:rsidR="00DF39BF" w:rsidRPr="00191DAA" w:rsidRDefault="00DF39BF" w:rsidP="00DF39BF">
            <w:pPr>
              <w:rPr>
                <w:rFonts w:ascii="Times New Roman" w:eastAsia="Times New Roman" w:hAnsi="Times New Roman" w:cs="Times New Roman"/>
                <w:color w:val="000000" w:themeColor="text1"/>
                <w:sz w:val="26"/>
                <w:szCs w:val="26"/>
              </w:rPr>
            </w:pPr>
            <w:r w:rsidRPr="00191DAA">
              <w:rPr>
                <w:rFonts w:ascii="Times New Roman" w:eastAsia="Times New Roman" w:hAnsi="Times New Roman" w:cs="Times New Roman"/>
                <w:color w:val="000000" w:themeColor="text1"/>
                <w:sz w:val="26"/>
                <w:szCs w:val="26"/>
              </w:rPr>
              <w:t>PGS.TS. Mai Văn Công</w:t>
            </w:r>
          </w:p>
          <w:p w:rsidR="00DF39BF" w:rsidRDefault="00DF39BF" w:rsidP="00DF39BF">
            <w:pPr>
              <w:rPr>
                <w:rFonts w:ascii="Times New Roman" w:hAnsi="Times New Roman" w:cs="Times New Roman"/>
                <w:b/>
                <w:sz w:val="26"/>
                <w:szCs w:val="26"/>
              </w:rPr>
            </w:pPr>
            <w:r w:rsidRPr="00191DAA">
              <w:rPr>
                <w:rFonts w:ascii="Times New Roman" w:eastAsia="Times New Roman" w:hAnsi="Times New Roman" w:cs="Times New Roman"/>
                <w:color w:val="000000" w:themeColor="text1"/>
                <w:sz w:val="26"/>
                <w:szCs w:val="26"/>
              </w:rPr>
              <w:t>GS.TS. Phạm Ngọc Quý</w:t>
            </w:r>
          </w:p>
        </w:tc>
        <w:tc>
          <w:tcPr>
            <w:tcW w:w="4252" w:type="dxa"/>
          </w:tcPr>
          <w:p w:rsidR="00DF39BF" w:rsidRDefault="00FF0189" w:rsidP="00FF0189">
            <w:pPr>
              <w:jc w:val="both"/>
              <w:rPr>
                <w:rFonts w:ascii="Times New Roman" w:hAnsi="Times New Roman" w:cs="Times New Roman"/>
                <w:b/>
                <w:sz w:val="26"/>
                <w:szCs w:val="26"/>
              </w:rPr>
            </w:pPr>
            <w:r w:rsidRPr="00FF0189">
              <w:rPr>
                <w:rFonts w:ascii="TimesNewRomanPSMT" w:hAnsi="TimesNewRomanPSMT"/>
                <w:color w:val="000000"/>
                <w:sz w:val="26"/>
                <w:szCs w:val="26"/>
              </w:rPr>
              <w:t>Bằng tính toán đã xác định được quy luật phân bố trường sóng quanh đảo Phú Quý theo</w:t>
            </w:r>
            <w:r w:rsidR="00E11C19">
              <w:rPr>
                <w:rFonts w:ascii="TimesNewRomanPSMT" w:hAnsi="TimesNewRomanPSMT"/>
                <w:color w:val="000000"/>
                <w:sz w:val="26"/>
                <w:szCs w:val="26"/>
              </w:rPr>
              <w:t xml:space="preserve"> </w:t>
            </w:r>
            <w:r w:rsidRPr="00FF0189">
              <w:rPr>
                <w:rFonts w:ascii="TimesNewRomanPSMT" w:hAnsi="TimesNewRomanPSMT"/>
                <w:color w:val="000000"/>
                <w:sz w:val="26"/>
                <w:szCs w:val="26"/>
              </w:rPr>
              <w:t>các mùa gió đặc trưng, làm cơ sở khoa học để xác định các điều kiện biên thủy hải văn</w:t>
            </w:r>
            <w:r>
              <w:rPr>
                <w:rFonts w:ascii="TimesNewRomanPSMT" w:hAnsi="TimesNewRomanPSMT"/>
                <w:color w:val="000000"/>
                <w:sz w:val="26"/>
                <w:szCs w:val="26"/>
              </w:rPr>
              <w:t xml:space="preserve"> </w:t>
            </w:r>
            <w:r w:rsidRPr="00FF0189">
              <w:rPr>
                <w:rFonts w:ascii="TimesNewRomanPSMT" w:hAnsi="TimesNewRomanPSMT"/>
                <w:color w:val="000000"/>
                <w:sz w:val="26"/>
                <w:szCs w:val="26"/>
              </w:rPr>
              <w:t>trong công tác quy hoạch, thiết kế và xây dựng các công trình bảo vệ bờ và hạ tầ</w:t>
            </w:r>
            <w:r w:rsidR="00E11C19">
              <w:rPr>
                <w:rFonts w:ascii="TimesNewRomanPSMT" w:hAnsi="TimesNewRomanPSMT"/>
                <w:color w:val="000000"/>
                <w:sz w:val="26"/>
                <w:szCs w:val="26"/>
              </w:rPr>
              <w:t xml:space="preserve">ng </w:t>
            </w:r>
            <w:r w:rsidRPr="00FF0189">
              <w:rPr>
                <w:rFonts w:ascii="TimesNewRomanPSMT" w:hAnsi="TimesNewRomanPSMT"/>
                <w:color w:val="000000"/>
                <w:sz w:val="26"/>
                <w:szCs w:val="26"/>
              </w:rPr>
              <w:t xml:space="preserve">venđảo.Đề xuất được giải pháp giảm sóng xa bờ phù hợp, đáp ứng đa mục </w:t>
            </w:r>
            <w:r w:rsidRPr="00FF0189">
              <w:rPr>
                <w:rFonts w:ascii="TimesNewRomanPSMT" w:hAnsi="TimesNewRomanPSMT"/>
                <w:color w:val="000000"/>
                <w:sz w:val="26"/>
                <w:szCs w:val="26"/>
              </w:rPr>
              <w:lastRenderedPageBreak/>
              <w:t>tiêu: bảo vệ bờ; duy</w:t>
            </w:r>
            <w:r w:rsidR="00E11C19">
              <w:rPr>
                <w:rFonts w:ascii="TimesNewRomanPSMT" w:hAnsi="TimesNewRomanPSMT"/>
                <w:color w:val="000000"/>
                <w:sz w:val="26"/>
                <w:szCs w:val="26"/>
              </w:rPr>
              <w:t xml:space="preserve"> </w:t>
            </w:r>
            <w:r w:rsidRPr="00FF0189">
              <w:rPr>
                <w:rFonts w:ascii="TimesNewRomanPSMT" w:hAnsi="TimesNewRomanPSMT"/>
                <w:color w:val="000000"/>
                <w:sz w:val="26"/>
                <w:szCs w:val="26"/>
              </w:rPr>
              <w:t>trì cảnh quan phục vụ du lịch, áp dụng cho bờ phía Bắc và phía Đông đảo Phú Quý</w:t>
            </w:r>
            <w:r w:rsidR="009527E1">
              <w:rPr>
                <w:rFonts w:ascii="TimesNewRomanPSMT" w:hAnsi="TimesNewRomanPSMT"/>
                <w:color w:val="000000"/>
                <w:sz w:val="26"/>
                <w:szCs w:val="26"/>
              </w:rPr>
              <w:t>.</w:t>
            </w:r>
          </w:p>
        </w:tc>
      </w:tr>
      <w:tr w:rsidR="00DF39BF" w:rsidTr="009527E1">
        <w:tc>
          <w:tcPr>
            <w:tcW w:w="846" w:type="dxa"/>
          </w:tcPr>
          <w:p w:rsidR="00DF39BF" w:rsidRDefault="00DF39BF"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DF39BF" w:rsidRPr="00DF39BF" w:rsidRDefault="00DF39BF" w:rsidP="00DF39BF">
            <w:pPr>
              <w:jc w:val="center"/>
              <w:rPr>
                <w:rFonts w:ascii="Times New Roman" w:hAnsi="Times New Roman" w:cs="Times New Roman"/>
                <w:sz w:val="26"/>
                <w:szCs w:val="26"/>
              </w:rPr>
            </w:pPr>
            <w:r w:rsidRPr="00DF39BF">
              <w:rPr>
                <w:rFonts w:ascii="Times New Roman" w:hAnsi="Times New Roman" w:cs="Times New Roman"/>
                <w:sz w:val="26"/>
                <w:szCs w:val="26"/>
              </w:rPr>
              <w:t>3</w:t>
            </w:r>
          </w:p>
        </w:tc>
        <w:tc>
          <w:tcPr>
            <w:tcW w:w="3003" w:type="dxa"/>
          </w:tcPr>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DF39BF" w:rsidRPr="00DF39BF" w:rsidRDefault="00DF39BF" w:rsidP="00501738">
            <w:pPr>
              <w:jc w:val="both"/>
              <w:rPr>
                <w:rFonts w:ascii="Times New Roman" w:hAnsi="Times New Roman" w:cs="Times New Roman"/>
                <w:sz w:val="26"/>
                <w:szCs w:val="26"/>
              </w:rPr>
            </w:pPr>
            <w:r w:rsidRPr="00DF39BF">
              <w:rPr>
                <w:rFonts w:ascii="Times New Roman" w:hAnsi="Times New Roman" w:cs="Times New Roman"/>
                <w:sz w:val="26"/>
                <w:szCs w:val="26"/>
              </w:rPr>
              <w:t>Nghiên cứu giải pháp neo xoắn để gia cường ổn định cho cấu kiện bảo vệ mái kênh công trình thủy lợi</w:t>
            </w:r>
          </w:p>
        </w:tc>
        <w:tc>
          <w:tcPr>
            <w:tcW w:w="2525" w:type="dxa"/>
          </w:tcPr>
          <w:p w:rsidR="00DF39BF" w:rsidRDefault="00DF39BF"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DF39BF" w:rsidRPr="00DF39BF" w:rsidRDefault="00DF39BF" w:rsidP="00DF39BF">
            <w:pPr>
              <w:rPr>
                <w:rFonts w:ascii="Times New Roman" w:hAnsi="Times New Roman" w:cs="Times New Roman"/>
                <w:sz w:val="26"/>
                <w:szCs w:val="26"/>
              </w:rPr>
            </w:pPr>
            <w:r w:rsidRPr="00DF39BF">
              <w:rPr>
                <w:rFonts w:ascii="Times New Roman" w:hAnsi="Times New Roman" w:cs="Times New Roman"/>
                <w:sz w:val="26"/>
                <w:szCs w:val="26"/>
              </w:rPr>
              <w:t>Nguyễn Mai Chi</w:t>
            </w:r>
          </w:p>
        </w:tc>
        <w:tc>
          <w:tcPr>
            <w:tcW w:w="3208" w:type="dxa"/>
          </w:tcPr>
          <w:p w:rsidR="0083209A" w:rsidRDefault="0083209A"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9527E1" w:rsidRDefault="009527E1" w:rsidP="00DF39BF">
            <w:pPr>
              <w:rPr>
                <w:rFonts w:ascii="Times New Roman" w:hAnsi="Times New Roman" w:cs="Times New Roman"/>
                <w:sz w:val="26"/>
                <w:szCs w:val="26"/>
              </w:rPr>
            </w:pPr>
          </w:p>
          <w:p w:rsidR="00DF39BF" w:rsidRPr="00DF39BF" w:rsidRDefault="00DF39BF" w:rsidP="00DF39BF">
            <w:pPr>
              <w:rPr>
                <w:rFonts w:ascii="Times New Roman" w:hAnsi="Times New Roman" w:cs="Times New Roman"/>
                <w:sz w:val="26"/>
                <w:szCs w:val="26"/>
              </w:rPr>
            </w:pPr>
            <w:r w:rsidRPr="00DF39BF">
              <w:rPr>
                <w:rFonts w:ascii="Times New Roman" w:hAnsi="Times New Roman" w:cs="Times New Roman"/>
                <w:sz w:val="26"/>
                <w:szCs w:val="26"/>
              </w:rPr>
              <w:t>GS.TS. Trịnh Minh Thụ</w:t>
            </w:r>
          </w:p>
          <w:p w:rsidR="00DF39BF" w:rsidRDefault="00DF39BF" w:rsidP="00DF39BF">
            <w:pPr>
              <w:rPr>
                <w:rFonts w:ascii="Times New Roman" w:hAnsi="Times New Roman" w:cs="Times New Roman"/>
                <w:b/>
                <w:sz w:val="26"/>
                <w:szCs w:val="26"/>
              </w:rPr>
            </w:pPr>
            <w:r w:rsidRPr="00DF39BF">
              <w:rPr>
                <w:rFonts w:ascii="Times New Roman" w:hAnsi="Times New Roman" w:cs="Times New Roman"/>
                <w:sz w:val="26"/>
                <w:szCs w:val="26"/>
              </w:rPr>
              <w:t>GS.TS. Nguyễn Chiến</w:t>
            </w:r>
          </w:p>
        </w:tc>
        <w:tc>
          <w:tcPr>
            <w:tcW w:w="4252" w:type="dxa"/>
          </w:tcPr>
          <w:p w:rsidR="00DF39BF" w:rsidRDefault="00035F6F" w:rsidP="00035F6F">
            <w:pPr>
              <w:jc w:val="both"/>
              <w:rPr>
                <w:rFonts w:ascii="Times New Roman" w:hAnsi="Times New Roman" w:cs="Times New Roman"/>
                <w:b/>
                <w:sz w:val="26"/>
                <w:szCs w:val="26"/>
              </w:rPr>
            </w:pPr>
            <w:r w:rsidRPr="00035F6F">
              <w:rPr>
                <w:rFonts w:ascii="Times New Roman" w:hAnsi="Times New Roman" w:cs="Times New Roman"/>
                <w:color w:val="000000"/>
                <w:sz w:val="26"/>
                <w:szCs w:val="26"/>
              </w:rPr>
              <w:t>Thiết lập biểu thức xác định khả năng chịu tải kéo nhổ của neo xoắn trên mái</w:t>
            </w:r>
            <w:r>
              <w:rPr>
                <w:color w:val="000000"/>
                <w:sz w:val="26"/>
                <w:szCs w:val="26"/>
              </w:rPr>
              <w:t xml:space="preserve"> </w:t>
            </w:r>
            <w:r w:rsidRPr="00035F6F">
              <w:rPr>
                <w:rFonts w:ascii="Times New Roman" w:hAnsi="Times New Roman" w:cs="Times New Roman"/>
                <w:color w:val="000000"/>
                <w:sz w:val="26"/>
                <w:szCs w:val="26"/>
              </w:rPr>
              <w:t>nghiêng dùng để tính toán gia cường cấu kiện bảo vệ mái kênh công trình thủy lợi. Neo</w:t>
            </w:r>
            <w:r>
              <w:rPr>
                <w:color w:val="000000"/>
                <w:sz w:val="26"/>
                <w:szCs w:val="26"/>
              </w:rPr>
              <w:t xml:space="preserve"> </w:t>
            </w:r>
            <w:r w:rsidRPr="00035F6F">
              <w:rPr>
                <w:rFonts w:ascii="Times New Roman" w:hAnsi="Times New Roman" w:cs="Times New Roman"/>
                <w:color w:val="000000"/>
                <w:sz w:val="26"/>
                <w:szCs w:val="26"/>
              </w:rPr>
              <w:t>có bước xoắn Lx=2D, đảm bảo lực neo giữ, phù hợp với lắp đặt thủ công trên mái</w:t>
            </w:r>
            <w:r w:rsidR="009527E1">
              <w:rPr>
                <w:color w:val="000000"/>
                <w:sz w:val="26"/>
                <w:szCs w:val="26"/>
              </w:rPr>
              <w:t xml:space="preserve"> </w:t>
            </w:r>
            <w:r w:rsidRPr="00035F6F">
              <w:rPr>
                <w:rFonts w:ascii="Times New Roman" w:hAnsi="Times New Roman" w:cs="Times New Roman"/>
                <w:color w:val="000000"/>
                <w:sz w:val="26"/>
                <w:szCs w:val="26"/>
              </w:rPr>
              <w:t>nghiêng. Đề xuất hệ kết cấu hoàn chỉnh gia cố bảo vệmái kênh bằng vật liệu nhẹ gồm: neo</w:t>
            </w:r>
            <w:r>
              <w:rPr>
                <w:color w:val="000000"/>
                <w:sz w:val="26"/>
                <w:szCs w:val="26"/>
              </w:rPr>
              <w:t xml:space="preserve"> </w:t>
            </w:r>
            <w:r w:rsidRPr="00035F6F">
              <w:rPr>
                <w:rFonts w:ascii="Times New Roman" w:hAnsi="Times New Roman" w:cs="Times New Roman"/>
                <w:color w:val="000000"/>
                <w:sz w:val="26"/>
                <w:szCs w:val="26"/>
              </w:rPr>
              <w:t>xoắn để neo giữ mảng gia cố bằng vật liệu polyme hoặ</w:t>
            </w:r>
            <w:r>
              <w:rPr>
                <w:rFonts w:ascii="Times New Roman" w:hAnsi="Times New Roman" w:cs="Times New Roman"/>
                <w:color w:val="000000"/>
                <w:sz w:val="26"/>
                <w:szCs w:val="26"/>
              </w:rPr>
              <w:t xml:space="preserve">c </w:t>
            </w:r>
            <w:r w:rsidRPr="00035F6F">
              <w:rPr>
                <w:rFonts w:ascii="Times New Roman" w:hAnsi="Times New Roman" w:cs="Times New Roman"/>
                <w:color w:val="000000"/>
                <w:sz w:val="26"/>
                <w:szCs w:val="26"/>
              </w:rPr>
              <w:t>compozit xơ sợi, dây mềm để</w:t>
            </w:r>
            <w:r>
              <w:rPr>
                <w:color w:val="000000"/>
                <w:sz w:val="26"/>
                <w:szCs w:val="26"/>
              </w:rPr>
              <w:t xml:space="preserve"> </w:t>
            </w:r>
            <w:r w:rsidRPr="00035F6F">
              <w:rPr>
                <w:rFonts w:ascii="Times New Roman" w:hAnsi="Times New Roman" w:cs="Times New Roman"/>
                <w:color w:val="000000"/>
                <w:sz w:val="26"/>
                <w:szCs w:val="26"/>
              </w:rPr>
              <w:t>liên kết giữa neo xoắn và mảng gia cố, chốt liên kết kiểu ren-ốc để duy trì độ căng dâyneo làm tăng hiệu quả neo giữ, hốc lắp ốc trên tấm gia cố để ren-ốc liên kết không bị phá</w:t>
            </w:r>
            <w:r w:rsidR="009527E1">
              <w:rPr>
                <w:color w:val="000000"/>
                <w:sz w:val="26"/>
                <w:szCs w:val="26"/>
              </w:rPr>
              <w:t xml:space="preserve"> </w:t>
            </w:r>
            <w:r w:rsidRPr="00035F6F">
              <w:rPr>
                <w:rFonts w:ascii="Times New Roman" w:hAnsi="Times New Roman" w:cs="Times New Roman"/>
                <w:color w:val="000000"/>
                <w:sz w:val="26"/>
                <w:szCs w:val="26"/>
              </w:rPr>
              <w:t>hỏng do va đập và tránh việc tháo mở tự do.</w:t>
            </w:r>
          </w:p>
        </w:tc>
      </w:tr>
      <w:tr w:rsidR="00DF39BF" w:rsidTr="009527E1">
        <w:tc>
          <w:tcPr>
            <w:tcW w:w="846" w:type="dxa"/>
          </w:tcPr>
          <w:p w:rsidR="00DF39BF" w:rsidRDefault="00DF39BF"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DF39BF" w:rsidRPr="00DF39BF" w:rsidRDefault="00DF39BF" w:rsidP="00DF39BF">
            <w:pPr>
              <w:jc w:val="center"/>
              <w:rPr>
                <w:rFonts w:ascii="Times New Roman" w:hAnsi="Times New Roman" w:cs="Times New Roman"/>
                <w:sz w:val="26"/>
                <w:szCs w:val="26"/>
              </w:rPr>
            </w:pPr>
            <w:r w:rsidRPr="00DF39BF">
              <w:rPr>
                <w:rFonts w:ascii="Times New Roman" w:hAnsi="Times New Roman" w:cs="Times New Roman"/>
                <w:sz w:val="26"/>
                <w:szCs w:val="26"/>
              </w:rPr>
              <w:t>4</w:t>
            </w:r>
          </w:p>
        </w:tc>
        <w:tc>
          <w:tcPr>
            <w:tcW w:w="3003" w:type="dxa"/>
          </w:tcPr>
          <w:p w:rsidR="009527E1" w:rsidRDefault="009527E1" w:rsidP="00DF39BF">
            <w:pPr>
              <w:rPr>
                <w:rFonts w:ascii="Times New Roman" w:hAnsi="Times New Roman" w:cs="Times New Roman"/>
                <w:color w:val="000000"/>
                <w:sz w:val="26"/>
                <w:szCs w:val="26"/>
              </w:rPr>
            </w:pPr>
          </w:p>
          <w:p w:rsidR="00DF39BF" w:rsidRDefault="00DF39BF" w:rsidP="00DF39BF">
            <w:pPr>
              <w:rPr>
                <w:rFonts w:ascii="Times New Roman" w:hAnsi="Times New Roman" w:cs="Times New Roman"/>
                <w:b/>
                <w:sz w:val="26"/>
                <w:szCs w:val="26"/>
              </w:rPr>
            </w:pPr>
            <w:r w:rsidRPr="00191DAA">
              <w:rPr>
                <w:rFonts w:ascii="Times New Roman" w:hAnsi="Times New Roman" w:cs="Times New Roman"/>
                <w:color w:val="000000"/>
                <w:sz w:val="26"/>
                <w:szCs w:val="26"/>
              </w:rPr>
              <w:t>Nghiên cứu xử lý đất bồi lắng lòng hồ vừa và nhỏ để làm vật liệu nâng cấp đập ở Hà Tĩnh</w:t>
            </w:r>
          </w:p>
        </w:tc>
        <w:tc>
          <w:tcPr>
            <w:tcW w:w="2525" w:type="dxa"/>
          </w:tcPr>
          <w:p w:rsidR="00DF39BF" w:rsidRDefault="00DF39BF"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Pr="00191DAA" w:rsidRDefault="00DF39BF" w:rsidP="00DF39BF">
            <w:pPr>
              <w:rPr>
                <w:rFonts w:ascii="Times New Roman" w:hAnsi="Times New Roman" w:cs="Times New Roman"/>
                <w:color w:val="000000"/>
                <w:sz w:val="26"/>
                <w:szCs w:val="26"/>
              </w:rPr>
            </w:pPr>
            <w:r w:rsidRPr="00191DAA">
              <w:rPr>
                <w:rFonts w:ascii="Times New Roman" w:hAnsi="Times New Roman" w:cs="Times New Roman"/>
                <w:color w:val="000000"/>
                <w:sz w:val="26"/>
                <w:szCs w:val="26"/>
              </w:rPr>
              <w:t>Nguyễn Đình Dũng</w:t>
            </w:r>
          </w:p>
          <w:p w:rsidR="00DF39BF" w:rsidRDefault="00DF39BF" w:rsidP="00DF39BF">
            <w:pPr>
              <w:rPr>
                <w:rFonts w:ascii="Times New Roman" w:hAnsi="Times New Roman" w:cs="Times New Roman"/>
                <w:b/>
                <w:sz w:val="26"/>
                <w:szCs w:val="26"/>
              </w:rPr>
            </w:pPr>
          </w:p>
        </w:tc>
        <w:tc>
          <w:tcPr>
            <w:tcW w:w="3208" w:type="dxa"/>
          </w:tcPr>
          <w:p w:rsidR="0083209A" w:rsidRDefault="0083209A" w:rsidP="00DF39BF">
            <w:pPr>
              <w:rPr>
                <w:rFonts w:ascii="Times New Roman" w:eastAsia="Times New Roman" w:hAnsi="Times New Roman" w:cs="Times New Roman"/>
                <w:sz w:val="26"/>
                <w:szCs w:val="26"/>
              </w:rPr>
            </w:pPr>
          </w:p>
          <w:p w:rsidR="009527E1" w:rsidRDefault="009527E1" w:rsidP="00DF39BF">
            <w:pPr>
              <w:rPr>
                <w:rFonts w:ascii="Times New Roman" w:eastAsia="Times New Roman" w:hAnsi="Times New Roman" w:cs="Times New Roman"/>
                <w:sz w:val="26"/>
                <w:szCs w:val="26"/>
              </w:rPr>
            </w:pPr>
          </w:p>
          <w:p w:rsidR="00DF39BF" w:rsidRPr="00191DAA" w:rsidRDefault="00DF39BF" w:rsidP="00DF39BF">
            <w:pPr>
              <w:rPr>
                <w:rFonts w:ascii="Times New Roman" w:eastAsia="Times New Roman" w:hAnsi="Times New Roman" w:cs="Times New Roman"/>
                <w:sz w:val="26"/>
                <w:szCs w:val="26"/>
              </w:rPr>
            </w:pPr>
            <w:r w:rsidRPr="00AC49AE">
              <w:rPr>
                <w:rFonts w:ascii="Times New Roman" w:eastAsia="Times New Roman" w:hAnsi="Times New Roman" w:cs="Times New Roman"/>
                <w:sz w:val="26"/>
                <w:szCs w:val="26"/>
              </w:rPr>
              <w:t xml:space="preserve">PGS.TS. Nguyễn Cảnh Thái </w:t>
            </w:r>
          </w:p>
          <w:p w:rsidR="00DF39BF" w:rsidRDefault="00DF39BF" w:rsidP="00DF39BF">
            <w:pPr>
              <w:rPr>
                <w:rFonts w:ascii="Times New Roman" w:hAnsi="Times New Roman" w:cs="Times New Roman"/>
                <w:b/>
                <w:sz w:val="26"/>
                <w:szCs w:val="26"/>
              </w:rPr>
            </w:pPr>
            <w:r w:rsidRPr="00AC49AE">
              <w:rPr>
                <w:rFonts w:ascii="Times New Roman" w:eastAsia="Times New Roman" w:hAnsi="Times New Roman" w:cs="Times New Roman"/>
                <w:sz w:val="26"/>
                <w:szCs w:val="26"/>
              </w:rPr>
              <w:t>TS. Nguyễn Công Thắng</w:t>
            </w:r>
          </w:p>
        </w:tc>
        <w:tc>
          <w:tcPr>
            <w:tcW w:w="4252" w:type="dxa"/>
          </w:tcPr>
          <w:p w:rsidR="00DF39BF" w:rsidRDefault="0039769D" w:rsidP="009B5FC7">
            <w:pPr>
              <w:jc w:val="both"/>
              <w:rPr>
                <w:rFonts w:ascii="Times New Roman" w:hAnsi="Times New Roman" w:cs="Times New Roman"/>
                <w:b/>
                <w:sz w:val="26"/>
                <w:szCs w:val="26"/>
              </w:rPr>
            </w:pPr>
            <w:r w:rsidRPr="0039769D">
              <w:rPr>
                <w:rFonts w:ascii="Times New Roman" w:hAnsi="Times New Roman" w:cs="Times New Roman"/>
                <w:color w:val="000000"/>
                <w:sz w:val="26"/>
                <w:szCs w:val="26"/>
              </w:rPr>
              <w:t>Đưa ra căn cứ và phương pháp luận xác định loại phụ gia xi măng, tỷ lệ trộn 6%với đất bồi lắng lòng hồ vừa và nhỏ để làm vật liệu nâng cấp đập ở Hà Tĩnh.</w:t>
            </w:r>
            <w:r w:rsidRPr="0039769D">
              <w:rPr>
                <w:color w:val="000000"/>
                <w:sz w:val="26"/>
                <w:szCs w:val="26"/>
              </w:rPr>
              <w:br/>
            </w:r>
            <w:r w:rsidRPr="0039769D">
              <w:rPr>
                <w:rFonts w:ascii="Times New Roman" w:hAnsi="Times New Roman" w:cs="Times New Roman"/>
                <w:color w:val="000000"/>
                <w:sz w:val="26"/>
                <w:szCs w:val="26"/>
              </w:rPr>
              <w:t>Cải tiến thiết bị thí nghiệm 3 trục để thí nghiệm xác định gradient thấm giới hạn</w:t>
            </w:r>
            <w:r w:rsidR="009B5FC7">
              <w:rPr>
                <w:color w:val="000000"/>
                <w:sz w:val="26"/>
                <w:szCs w:val="26"/>
              </w:rPr>
              <w:t xml:space="preserve"> </w:t>
            </w:r>
            <w:r w:rsidRPr="0039769D">
              <w:rPr>
                <w:rFonts w:ascii="Times New Roman" w:hAnsi="Times New Roman" w:cs="Times New Roman"/>
                <w:color w:val="000000"/>
                <w:sz w:val="26"/>
                <w:szCs w:val="26"/>
              </w:rPr>
              <w:t>(J</w:t>
            </w:r>
            <w:r w:rsidRPr="0039769D">
              <w:rPr>
                <w:rFonts w:ascii="Times New Roman" w:hAnsi="Times New Roman" w:cs="Times New Roman"/>
                <w:color w:val="000000"/>
                <w:sz w:val="18"/>
                <w:szCs w:val="18"/>
              </w:rPr>
              <w:t>gh</w:t>
            </w:r>
            <w:r w:rsidRPr="0039769D">
              <w:rPr>
                <w:rFonts w:ascii="Times New Roman" w:hAnsi="Times New Roman" w:cs="Times New Roman"/>
                <w:color w:val="000000"/>
                <w:sz w:val="26"/>
                <w:szCs w:val="26"/>
              </w:rPr>
              <w:t>) của đất đắp đập</w:t>
            </w:r>
            <w:r w:rsidR="009527E1">
              <w:rPr>
                <w:rFonts w:ascii="Times New Roman" w:hAnsi="Times New Roman" w:cs="Times New Roman"/>
                <w:color w:val="000000"/>
                <w:sz w:val="26"/>
                <w:szCs w:val="26"/>
              </w:rPr>
              <w:t>.</w:t>
            </w:r>
          </w:p>
        </w:tc>
      </w:tr>
      <w:tr w:rsidR="00DF39BF" w:rsidTr="009527E1">
        <w:tc>
          <w:tcPr>
            <w:tcW w:w="846" w:type="dxa"/>
          </w:tcPr>
          <w:p w:rsidR="00DF39BF" w:rsidRDefault="00DF39BF"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9527E1" w:rsidRDefault="009527E1" w:rsidP="00DF39BF">
            <w:pPr>
              <w:jc w:val="center"/>
              <w:rPr>
                <w:rFonts w:ascii="Times New Roman" w:hAnsi="Times New Roman" w:cs="Times New Roman"/>
                <w:sz w:val="26"/>
                <w:szCs w:val="26"/>
              </w:rPr>
            </w:pPr>
          </w:p>
          <w:p w:rsidR="00DF39BF" w:rsidRPr="00DF39BF" w:rsidRDefault="00DF39BF" w:rsidP="00DF39BF">
            <w:pPr>
              <w:jc w:val="center"/>
              <w:rPr>
                <w:rFonts w:ascii="Times New Roman" w:hAnsi="Times New Roman" w:cs="Times New Roman"/>
                <w:sz w:val="26"/>
                <w:szCs w:val="26"/>
              </w:rPr>
            </w:pPr>
            <w:r w:rsidRPr="00DF39BF">
              <w:rPr>
                <w:rFonts w:ascii="Times New Roman" w:hAnsi="Times New Roman" w:cs="Times New Roman"/>
                <w:sz w:val="26"/>
                <w:szCs w:val="26"/>
              </w:rPr>
              <w:t>5</w:t>
            </w:r>
          </w:p>
        </w:tc>
        <w:tc>
          <w:tcPr>
            <w:tcW w:w="3003" w:type="dxa"/>
          </w:tcPr>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Pr="00191DAA" w:rsidRDefault="00DF39BF" w:rsidP="00501738">
            <w:pPr>
              <w:jc w:val="both"/>
              <w:rPr>
                <w:rFonts w:ascii="Times New Roman" w:hAnsi="Times New Roman" w:cs="Times New Roman"/>
                <w:color w:val="000000"/>
                <w:sz w:val="26"/>
                <w:szCs w:val="26"/>
              </w:rPr>
            </w:pPr>
            <w:r w:rsidRPr="00191DAA">
              <w:rPr>
                <w:rFonts w:ascii="Times New Roman" w:hAnsi="Times New Roman" w:cs="Times New Roman"/>
                <w:color w:val="000000"/>
                <w:sz w:val="26"/>
                <w:szCs w:val="26"/>
              </w:rPr>
              <w:t>Nghiên cứu cơ sở khoa học và thực tiễn nhằm định hướng chuyển nước liên vùng, liên lưu vực sông khu vực Tây Nguyên và Nam Trung Bộ</w:t>
            </w:r>
          </w:p>
        </w:tc>
        <w:tc>
          <w:tcPr>
            <w:tcW w:w="2525" w:type="dxa"/>
          </w:tcPr>
          <w:p w:rsidR="00DF39BF" w:rsidRDefault="00DF39BF" w:rsidP="00DF39BF">
            <w:pPr>
              <w:rPr>
                <w:rFonts w:ascii="Times New Roman" w:hAnsi="Times New Roman" w:cs="Times New Roman"/>
                <w:color w:val="000000"/>
                <w:sz w:val="26"/>
                <w:szCs w:val="26"/>
              </w:rPr>
            </w:pPr>
          </w:p>
          <w:p w:rsidR="00DF39BF" w:rsidRDefault="00DF39BF"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9527E1" w:rsidRDefault="009527E1" w:rsidP="00DF39BF">
            <w:pPr>
              <w:rPr>
                <w:rFonts w:ascii="Times New Roman" w:hAnsi="Times New Roman" w:cs="Times New Roman"/>
                <w:color w:val="000000"/>
                <w:sz w:val="26"/>
                <w:szCs w:val="26"/>
              </w:rPr>
            </w:pPr>
          </w:p>
          <w:p w:rsidR="00DF39BF" w:rsidRPr="00191DAA" w:rsidRDefault="00DF39BF" w:rsidP="00DF39BF">
            <w:pPr>
              <w:rPr>
                <w:rFonts w:ascii="Times New Roman" w:hAnsi="Times New Roman" w:cs="Times New Roman"/>
                <w:color w:val="000000"/>
                <w:sz w:val="26"/>
                <w:szCs w:val="26"/>
              </w:rPr>
            </w:pPr>
            <w:r w:rsidRPr="00191DAA">
              <w:rPr>
                <w:rFonts w:ascii="Times New Roman" w:hAnsi="Times New Roman" w:cs="Times New Roman"/>
                <w:color w:val="000000"/>
                <w:sz w:val="26"/>
                <w:szCs w:val="26"/>
              </w:rPr>
              <w:t>Đặng Thị Kim Nhung</w:t>
            </w:r>
          </w:p>
          <w:p w:rsidR="00DF39BF" w:rsidRPr="00191DAA" w:rsidRDefault="00DF39BF" w:rsidP="00DF39BF">
            <w:pPr>
              <w:rPr>
                <w:rFonts w:ascii="Times New Roman" w:hAnsi="Times New Roman" w:cs="Times New Roman"/>
                <w:color w:val="000000"/>
                <w:sz w:val="26"/>
                <w:szCs w:val="26"/>
              </w:rPr>
            </w:pPr>
          </w:p>
        </w:tc>
        <w:tc>
          <w:tcPr>
            <w:tcW w:w="3208" w:type="dxa"/>
          </w:tcPr>
          <w:p w:rsidR="0083209A" w:rsidRDefault="0083209A" w:rsidP="00DF39BF">
            <w:pPr>
              <w:rPr>
                <w:rFonts w:ascii="Times New Roman" w:eastAsia="Times New Roman" w:hAnsi="Times New Roman" w:cs="Times New Roman"/>
                <w:color w:val="000000"/>
                <w:sz w:val="26"/>
                <w:szCs w:val="26"/>
              </w:rPr>
            </w:pPr>
          </w:p>
          <w:p w:rsidR="009527E1" w:rsidRDefault="009527E1" w:rsidP="00DF39BF">
            <w:pPr>
              <w:rPr>
                <w:rFonts w:ascii="Times New Roman" w:eastAsia="Times New Roman" w:hAnsi="Times New Roman" w:cs="Times New Roman"/>
                <w:color w:val="000000"/>
                <w:sz w:val="26"/>
                <w:szCs w:val="26"/>
              </w:rPr>
            </w:pPr>
          </w:p>
          <w:p w:rsidR="009527E1" w:rsidRDefault="009527E1" w:rsidP="00DF39BF">
            <w:pPr>
              <w:rPr>
                <w:rFonts w:ascii="Times New Roman" w:eastAsia="Times New Roman" w:hAnsi="Times New Roman" w:cs="Times New Roman"/>
                <w:color w:val="000000"/>
                <w:sz w:val="26"/>
                <w:szCs w:val="26"/>
              </w:rPr>
            </w:pPr>
          </w:p>
          <w:p w:rsidR="009527E1" w:rsidRDefault="009527E1" w:rsidP="00DF39BF">
            <w:pPr>
              <w:rPr>
                <w:rFonts w:ascii="Times New Roman" w:eastAsia="Times New Roman" w:hAnsi="Times New Roman" w:cs="Times New Roman"/>
                <w:color w:val="000000"/>
                <w:sz w:val="26"/>
                <w:szCs w:val="26"/>
              </w:rPr>
            </w:pPr>
          </w:p>
          <w:p w:rsidR="009527E1" w:rsidRDefault="009527E1" w:rsidP="00DF39BF">
            <w:pPr>
              <w:rPr>
                <w:rFonts w:ascii="Times New Roman" w:eastAsia="Times New Roman" w:hAnsi="Times New Roman" w:cs="Times New Roman"/>
                <w:color w:val="000000"/>
                <w:sz w:val="26"/>
                <w:szCs w:val="26"/>
              </w:rPr>
            </w:pPr>
          </w:p>
          <w:p w:rsidR="009527E1" w:rsidRDefault="009527E1" w:rsidP="00DF39BF">
            <w:pPr>
              <w:rPr>
                <w:rFonts w:ascii="Times New Roman" w:eastAsia="Times New Roman" w:hAnsi="Times New Roman" w:cs="Times New Roman"/>
                <w:color w:val="000000"/>
                <w:sz w:val="26"/>
                <w:szCs w:val="26"/>
              </w:rPr>
            </w:pPr>
          </w:p>
          <w:p w:rsidR="009527E1" w:rsidRDefault="009527E1" w:rsidP="00DF39BF">
            <w:pPr>
              <w:rPr>
                <w:rFonts w:ascii="Times New Roman" w:eastAsia="Times New Roman" w:hAnsi="Times New Roman" w:cs="Times New Roman"/>
                <w:color w:val="000000"/>
                <w:sz w:val="26"/>
                <w:szCs w:val="26"/>
              </w:rPr>
            </w:pPr>
          </w:p>
          <w:p w:rsidR="00DF39BF" w:rsidRPr="00191DAA" w:rsidRDefault="00DF39BF" w:rsidP="00DF39BF">
            <w:pPr>
              <w:rPr>
                <w:rFonts w:ascii="Times New Roman" w:eastAsia="Times New Roman" w:hAnsi="Times New Roman" w:cs="Times New Roman"/>
                <w:color w:val="000000"/>
                <w:sz w:val="26"/>
                <w:szCs w:val="26"/>
              </w:rPr>
            </w:pPr>
            <w:r w:rsidRPr="00AC49AE">
              <w:rPr>
                <w:rFonts w:ascii="Times New Roman" w:eastAsia="Times New Roman" w:hAnsi="Times New Roman" w:cs="Times New Roman"/>
                <w:color w:val="000000"/>
                <w:sz w:val="26"/>
                <w:szCs w:val="26"/>
              </w:rPr>
              <w:t>GS.TS. Nguyễn Quang Kim</w:t>
            </w:r>
          </w:p>
          <w:p w:rsidR="00DF39BF" w:rsidRPr="00AC49AE" w:rsidRDefault="00DF39BF" w:rsidP="00DF39BF">
            <w:pPr>
              <w:rPr>
                <w:rFonts w:ascii="Times New Roman" w:eastAsia="Times New Roman" w:hAnsi="Times New Roman" w:cs="Times New Roman"/>
                <w:sz w:val="26"/>
                <w:szCs w:val="26"/>
              </w:rPr>
            </w:pPr>
            <w:r w:rsidRPr="00AC49AE">
              <w:rPr>
                <w:rFonts w:ascii="Times New Roman" w:eastAsia="Times New Roman" w:hAnsi="Times New Roman" w:cs="Times New Roman"/>
                <w:color w:val="000000"/>
                <w:sz w:val="26"/>
                <w:szCs w:val="26"/>
              </w:rPr>
              <w:t>PGS.TS. Lê Văn Chín</w:t>
            </w:r>
          </w:p>
        </w:tc>
        <w:tc>
          <w:tcPr>
            <w:tcW w:w="4252" w:type="dxa"/>
          </w:tcPr>
          <w:p w:rsidR="00DF39BF" w:rsidRDefault="00FB62BE" w:rsidP="00FB62BE">
            <w:pPr>
              <w:jc w:val="both"/>
              <w:rPr>
                <w:rFonts w:ascii="Times New Roman" w:hAnsi="Times New Roman" w:cs="Times New Roman"/>
                <w:b/>
                <w:sz w:val="26"/>
                <w:szCs w:val="26"/>
              </w:rPr>
            </w:pPr>
            <w:r w:rsidRPr="00FB62BE">
              <w:rPr>
                <w:rFonts w:ascii="TimesNewRomanPSMT" w:hAnsi="TimesNewRomanPSMT"/>
                <w:color w:val="000000"/>
                <w:sz w:val="26"/>
                <w:szCs w:val="26"/>
              </w:rPr>
              <w:lastRenderedPageBreak/>
              <w:t>Đã đề xuất được khung phương pháp luận, gồ</w:t>
            </w:r>
            <w:r>
              <w:rPr>
                <w:rFonts w:ascii="TimesNewRomanPSMT" w:hAnsi="TimesNewRomanPSMT"/>
                <w:color w:val="000000"/>
                <w:sz w:val="26"/>
                <w:szCs w:val="26"/>
              </w:rPr>
              <w:t xml:space="preserve">m 05 tiêu chí và phương </w:t>
            </w:r>
            <w:r w:rsidRPr="00FB62BE">
              <w:rPr>
                <w:rFonts w:ascii="TimesNewRomanPSMT" w:hAnsi="TimesNewRomanPSMT"/>
                <w:color w:val="000000"/>
                <w:sz w:val="26"/>
                <w:szCs w:val="26"/>
              </w:rPr>
              <w:t>pháp tính toán,</w:t>
            </w:r>
            <w:r>
              <w:rPr>
                <w:rFonts w:ascii="TimesNewRomanPSMT" w:hAnsi="TimesNewRomanPSMT"/>
                <w:color w:val="000000"/>
                <w:sz w:val="26"/>
                <w:szCs w:val="26"/>
              </w:rPr>
              <w:t xml:space="preserve"> </w:t>
            </w:r>
            <w:r w:rsidRPr="00FB62BE">
              <w:rPr>
                <w:rFonts w:ascii="TimesNewRomanPSMT" w:hAnsi="TimesNewRomanPSMT"/>
                <w:color w:val="000000"/>
                <w:sz w:val="26"/>
                <w:szCs w:val="26"/>
              </w:rPr>
              <w:t xml:space="preserve">đánh giá tính hiệu quả và tác </w:t>
            </w:r>
            <w:r w:rsidRPr="00FB62BE">
              <w:rPr>
                <w:rFonts w:ascii="TimesNewRomanPSMT" w:hAnsi="TimesNewRomanPSMT"/>
                <w:color w:val="000000"/>
                <w:sz w:val="26"/>
                <w:szCs w:val="26"/>
              </w:rPr>
              <w:lastRenderedPageBreak/>
              <w:t>động của các công trình chuyển nước liên vùng, liên lưu vựcsông phù hợp với điều kiện Việt Nam.</w:t>
            </w:r>
            <w:r>
              <w:rPr>
                <w:rFonts w:ascii="TimesNewRomanPSMT" w:hAnsi="TimesNewRomanPSMT"/>
                <w:color w:val="000000"/>
                <w:sz w:val="26"/>
                <w:szCs w:val="26"/>
              </w:rPr>
              <w:t xml:space="preserve"> </w:t>
            </w:r>
            <w:r w:rsidRPr="00FB62BE">
              <w:rPr>
                <w:rFonts w:ascii="TimesNewRomanPSMT" w:hAnsi="TimesNewRomanPSMT"/>
                <w:color w:val="000000"/>
                <w:sz w:val="26"/>
                <w:szCs w:val="26"/>
              </w:rPr>
              <w:t>Đã đề xuất được khung phương pháp luận tính toán khả năng chuyển nước liên vùng,</w:t>
            </w:r>
            <w:r>
              <w:rPr>
                <w:rFonts w:ascii="TimesNewRomanPSMT" w:hAnsi="TimesNewRomanPSMT"/>
                <w:color w:val="000000"/>
                <w:sz w:val="26"/>
                <w:szCs w:val="26"/>
              </w:rPr>
              <w:t xml:space="preserve"> </w:t>
            </w:r>
            <w:r w:rsidRPr="00FB62BE">
              <w:rPr>
                <w:rFonts w:ascii="TimesNewRomanPSMT" w:hAnsi="TimesNewRomanPSMT"/>
                <w:color w:val="000000"/>
                <w:sz w:val="26"/>
                <w:szCs w:val="26"/>
              </w:rPr>
              <w:t>liên lưu vực sông, bao</w:t>
            </w:r>
            <w:r>
              <w:rPr>
                <w:rFonts w:ascii="TimesNewRomanPSMT" w:hAnsi="TimesNewRomanPSMT"/>
                <w:color w:val="000000"/>
                <w:sz w:val="26"/>
                <w:szCs w:val="26"/>
              </w:rPr>
              <w:t xml:space="preserve"> </w:t>
            </w:r>
            <w:r w:rsidRPr="00FB62BE">
              <w:rPr>
                <w:rFonts w:ascii="TimesNewRomanPSMT" w:hAnsi="TimesNewRomanPSMT"/>
                <w:color w:val="000000"/>
                <w:sz w:val="26"/>
                <w:szCs w:val="26"/>
              </w:rPr>
              <w:t>gồm 06 chỉ số và 06 bước áp dụng tính toán điều hoà phân bổ nguồn</w:t>
            </w:r>
            <w:r>
              <w:rPr>
                <w:rFonts w:ascii="TimesNewRomanPSMT" w:hAnsi="TimesNewRomanPSMT"/>
                <w:color w:val="000000"/>
                <w:sz w:val="26"/>
                <w:szCs w:val="26"/>
              </w:rPr>
              <w:t xml:space="preserve"> </w:t>
            </w:r>
            <w:r w:rsidRPr="00FB62BE">
              <w:rPr>
                <w:rFonts w:ascii="TimesNewRomanPSMT" w:hAnsi="TimesNewRomanPSMT"/>
                <w:color w:val="000000"/>
                <w:sz w:val="26"/>
                <w:szCs w:val="26"/>
              </w:rPr>
              <w:t>nước, trong đó 4 chỉ số từ I1 đến I4 được định lượng liên quan đến hiệu suất cấp nước</w:t>
            </w:r>
            <w:r>
              <w:rPr>
                <w:rFonts w:ascii="TimesNewRomanPSMT" w:hAnsi="TimesNewRomanPSMT"/>
                <w:color w:val="000000"/>
                <w:sz w:val="26"/>
                <w:szCs w:val="26"/>
              </w:rPr>
              <w:t xml:space="preserve"> </w:t>
            </w:r>
            <w:r w:rsidRPr="00FB62BE">
              <w:rPr>
                <w:rFonts w:ascii="TimesNewRomanPSMT" w:hAnsi="TimesNewRomanPSMT"/>
                <w:color w:val="000000"/>
                <w:sz w:val="26"/>
                <w:szCs w:val="26"/>
              </w:rPr>
              <w:t>(gắn với tiêu chí C1 và C2) và 2 chỉ số</w:t>
            </w:r>
            <w:r>
              <w:rPr>
                <w:rFonts w:ascii="TimesNewRomanPSMT" w:hAnsi="TimesNewRomanPSMT"/>
                <w:color w:val="000000"/>
                <w:sz w:val="26"/>
                <w:szCs w:val="26"/>
              </w:rPr>
              <w:t xml:space="preserve"> bán </w:t>
            </w:r>
            <w:r w:rsidRPr="00FB62BE">
              <w:rPr>
                <w:rFonts w:ascii="TimesNewRomanPSMT" w:hAnsi="TimesNewRomanPSMT"/>
                <w:color w:val="000000"/>
                <w:sz w:val="26"/>
                <w:szCs w:val="26"/>
              </w:rPr>
              <w:t>định lượng I5, I6, để đánh giá tính khả thi, định</w:t>
            </w:r>
            <w:r>
              <w:rPr>
                <w:rFonts w:ascii="TimesNewRomanPSMT" w:hAnsi="TimesNewRomanPSMT"/>
                <w:color w:val="000000"/>
                <w:sz w:val="26"/>
                <w:szCs w:val="26"/>
              </w:rPr>
              <w:t xml:space="preserve"> </w:t>
            </w:r>
            <w:r w:rsidRPr="00FB62BE">
              <w:rPr>
                <w:rFonts w:ascii="TimesNewRomanPSMT" w:hAnsi="TimesNewRomanPSMT"/>
                <w:color w:val="000000"/>
                <w:sz w:val="26"/>
                <w:szCs w:val="26"/>
              </w:rPr>
              <w:t>hướng các dự án chuyển nước.</w:t>
            </w:r>
            <w:r>
              <w:rPr>
                <w:rFonts w:ascii="TimesNewRomanPSMT" w:hAnsi="TimesNewRomanPSMT"/>
                <w:color w:val="000000"/>
                <w:sz w:val="26"/>
                <w:szCs w:val="26"/>
              </w:rPr>
              <w:t xml:space="preserve"> </w:t>
            </w:r>
            <w:r w:rsidRPr="00FB62BE">
              <w:rPr>
                <w:rFonts w:ascii="TimesNewRomanPSMT" w:hAnsi="TimesNewRomanPSMT"/>
                <w:color w:val="000000"/>
                <w:sz w:val="26"/>
                <w:szCs w:val="26"/>
              </w:rPr>
              <w:t>Đã áp dụng các khung phương pháp luận này vào đánh giá mức độ phù hợp của 04 dự</w:t>
            </w:r>
            <w:r w:rsidR="009527E1">
              <w:rPr>
                <w:rFonts w:ascii="TimesNewRomanPSMT" w:hAnsi="TimesNewRomanPSMT"/>
                <w:color w:val="000000"/>
                <w:sz w:val="26"/>
                <w:szCs w:val="26"/>
              </w:rPr>
              <w:t xml:space="preserve"> </w:t>
            </w:r>
            <w:r w:rsidRPr="00FB62BE">
              <w:rPr>
                <w:rFonts w:ascii="TimesNewRomanPSMT" w:hAnsi="TimesNewRomanPSMT"/>
                <w:color w:val="000000"/>
                <w:sz w:val="26"/>
                <w:szCs w:val="26"/>
              </w:rPr>
              <w:t>án chuyển nước qua hồ chứa hiện có (các hồ Thượng Kon Tum, An Khê – Ka Năk, Đại</w:t>
            </w:r>
            <w:r>
              <w:rPr>
                <w:rFonts w:ascii="TimesNewRomanPSMT" w:hAnsi="TimesNewRomanPSMT"/>
                <w:color w:val="000000"/>
                <w:sz w:val="26"/>
                <w:szCs w:val="26"/>
              </w:rPr>
              <w:t xml:space="preserve"> </w:t>
            </w:r>
            <w:r w:rsidRPr="00FB62BE">
              <w:rPr>
                <w:rFonts w:ascii="TimesNewRomanPSMT" w:hAnsi="TimesNewRomanPSMT"/>
                <w:color w:val="000000"/>
                <w:sz w:val="26"/>
                <w:szCs w:val="26"/>
              </w:rPr>
              <w:t>Ninh, Đơn Dương) và đề xuất định hướng chuyển nước nội vùng, liên vùng, liên lưu vực</w:t>
            </w:r>
            <w:r>
              <w:rPr>
                <w:rFonts w:ascii="TimesNewRomanPSMT" w:hAnsi="TimesNewRomanPSMT"/>
                <w:color w:val="000000"/>
                <w:sz w:val="26"/>
                <w:szCs w:val="26"/>
              </w:rPr>
              <w:t xml:space="preserve"> </w:t>
            </w:r>
            <w:r w:rsidRPr="00FB62BE">
              <w:rPr>
                <w:rFonts w:ascii="TimesNewRomanPSMT" w:hAnsi="TimesNewRomanPSMT"/>
                <w:color w:val="000000"/>
                <w:sz w:val="26"/>
                <w:szCs w:val="26"/>
              </w:rPr>
              <w:t>sông giữa vùng Tây Nguyên và Nam Trung Bộ.</w:t>
            </w:r>
          </w:p>
        </w:tc>
      </w:tr>
    </w:tbl>
    <w:p w:rsidR="00DF39BF" w:rsidRPr="00DF39BF" w:rsidRDefault="00DF39BF" w:rsidP="00DF39BF">
      <w:pPr>
        <w:spacing w:after="0"/>
        <w:rPr>
          <w:rFonts w:ascii="Times New Roman" w:hAnsi="Times New Roman" w:cs="Times New Roman"/>
          <w:b/>
          <w:sz w:val="26"/>
          <w:szCs w:val="26"/>
        </w:rPr>
      </w:pPr>
    </w:p>
    <w:p w:rsidR="00B9195A" w:rsidRDefault="00562E26" w:rsidP="00562E26">
      <w:pPr>
        <w:spacing w:before="360" w:after="0"/>
        <w:ind w:left="8641" w:firstLine="720"/>
        <w:rPr>
          <w:rFonts w:ascii="Times New Roman" w:hAnsi="Times New Roman" w:cs="Times New Roman"/>
          <w:b/>
          <w:sz w:val="26"/>
          <w:szCs w:val="26"/>
        </w:rPr>
      </w:pPr>
      <w:r w:rsidRPr="00706884">
        <w:rPr>
          <w:rFonts w:ascii="Times New Roman" w:hAnsi="Times New Roman" w:cs="Times New Roman"/>
          <w:i/>
          <w:sz w:val="26"/>
          <w:szCs w:val="26"/>
        </w:rPr>
        <w:t xml:space="preserve">Hà Nội, ngày   </w:t>
      </w:r>
      <w:r w:rsidR="003425F0">
        <w:rPr>
          <w:rFonts w:ascii="Times New Roman" w:hAnsi="Times New Roman" w:cs="Times New Roman"/>
          <w:i/>
          <w:sz w:val="26"/>
          <w:szCs w:val="26"/>
        </w:rPr>
        <w:t xml:space="preserve">15 </w:t>
      </w:r>
      <w:r w:rsidRPr="00706884">
        <w:rPr>
          <w:rFonts w:ascii="Times New Roman" w:hAnsi="Times New Roman" w:cs="Times New Roman"/>
          <w:i/>
          <w:sz w:val="26"/>
          <w:szCs w:val="26"/>
        </w:rPr>
        <w:t xml:space="preserve">  tháng</w:t>
      </w:r>
      <w:r w:rsidR="003425F0">
        <w:rPr>
          <w:rFonts w:ascii="Times New Roman" w:hAnsi="Times New Roman" w:cs="Times New Roman"/>
          <w:i/>
          <w:sz w:val="26"/>
          <w:szCs w:val="26"/>
        </w:rPr>
        <w:t xml:space="preserve"> 6</w:t>
      </w:r>
      <w:r w:rsidRPr="00706884">
        <w:rPr>
          <w:rFonts w:ascii="Times New Roman" w:hAnsi="Times New Roman" w:cs="Times New Roman"/>
          <w:i/>
          <w:sz w:val="26"/>
          <w:szCs w:val="26"/>
        </w:rPr>
        <w:t xml:space="preserve">    năm 202</w:t>
      </w:r>
      <w:r w:rsidR="009527E1">
        <w:rPr>
          <w:rFonts w:ascii="Times New Roman" w:hAnsi="Times New Roman" w:cs="Times New Roman"/>
          <w:i/>
          <w:sz w:val="26"/>
          <w:szCs w:val="26"/>
        </w:rPr>
        <w:t>2</w:t>
      </w:r>
    </w:p>
    <w:p w:rsidR="00D954ED" w:rsidRDefault="00FF7FE0" w:rsidP="00635957">
      <w:pPr>
        <w:spacing w:before="120"/>
        <w:jc w:val="center"/>
        <w:rPr>
          <w:rFonts w:ascii="Times New Roman" w:hAnsi="Times New Roman" w:cs="Times New Roman"/>
          <w:b/>
          <w:sz w:val="26"/>
          <w:szCs w:val="26"/>
        </w:rPr>
      </w:pPr>
      <w:r>
        <w:rPr>
          <w:rFonts w:ascii="Times New Roman" w:hAnsi="Times New Roman" w:cs="Times New Roman"/>
          <w:b/>
          <w:sz w:val="26"/>
          <w:szCs w:val="26"/>
        </w:rPr>
        <w:t xml:space="preserve">PHÒNG </w:t>
      </w:r>
      <w:r w:rsidR="00E014D6">
        <w:rPr>
          <w:rFonts w:ascii="Times New Roman" w:hAnsi="Times New Roman" w:cs="Times New Roman"/>
          <w:b/>
          <w:sz w:val="26"/>
          <w:szCs w:val="26"/>
        </w:rPr>
        <w:t>ĐÀO TẠ</w:t>
      </w:r>
      <w:r w:rsidR="007F0922">
        <w:rPr>
          <w:rFonts w:ascii="Times New Roman" w:hAnsi="Times New Roman" w:cs="Times New Roman"/>
          <w:b/>
          <w:sz w:val="26"/>
          <w:szCs w:val="26"/>
        </w:rPr>
        <w:t>O</w:t>
      </w:r>
      <w:r w:rsidR="00D954ED" w:rsidRPr="00D954ED">
        <w:rPr>
          <w:rFonts w:ascii="Times New Roman" w:hAnsi="Times New Roman" w:cs="Times New Roman"/>
          <w:b/>
          <w:sz w:val="26"/>
          <w:szCs w:val="26"/>
        </w:rPr>
        <w:tab/>
      </w:r>
      <w:r w:rsidR="00D954ED" w:rsidRPr="00D954ED">
        <w:rPr>
          <w:rFonts w:ascii="Times New Roman" w:hAnsi="Times New Roman" w:cs="Times New Roman"/>
          <w:b/>
          <w:sz w:val="26"/>
          <w:szCs w:val="26"/>
        </w:rPr>
        <w:tab/>
      </w:r>
      <w:r w:rsidR="00D954ED" w:rsidRPr="00D954ED">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D954ED" w:rsidRPr="00D954ED">
        <w:rPr>
          <w:rFonts w:ascii="Times New Roman" w:hAnsi="Times New Roman" w:cs="Times New Roman"/>
          <w:b/>
          <w:sz w:val="26"/>
          <w:szCs w:val="26"/>
        </w:rPr>
        <w:t>HIỆU TRƯỞNG</w:t>
      </w:r>
    </w:p>
    <w:p w:rsidR="003425F0" w:rsidRPr="003425F0" w:rsidRDefault="003425F0" w:rsidP="003425F0">
      <w:pPr>
        <w:spacing w:before="120"/>
        <w:ind w:left="7920"/>
        <w:jc w:val="center"/>
        <w:rPr>
          <w:rFonts w:ascii="Times New Roman" w:hAnsi="Times New Roman" w:cs="Times New Roman"/>
          <w:i/>
          <w:sz w:val="26"/>
          <w:szCs w:val="26"/>
        </w:rPr>
      </w:pPr>
      <w:r w:rsidRPr="003425F0">
        <w:rPr>
          <w:rFonts w:ascii="Times New Roman" w:hAnsi="Times New Roman" w:cs="Times New Roman"/>
          <w:i/>
          <w:sz w:val="26"/>
          <w:szCs w:val="26"/>
        </w:rPr>
        <w:t>Đã ký</w:t>
      </w:r>
    </w:p>
    <w:p w:rsidR="003425F0" w:rsidRPr="00D954ED" w:rsidRDefault="003425F0" w:rsidP="003425F0">
      <w:pPr>
        <w:spacing w:before="120"/>
        <w:ind w:left="7920"/>
        <w:jc w:val="center"/>
        <w:rPr>
          <w:rFonts w:ascii="Times New Roman" w:hAnsi="Times New Roman" w:cs="Times New Roman"/>
          <w:b/>
          <w:sz w:val="26"/>
          <w:szCs w:val="26"/>
        </w:rPr>
      </w:pPr>
      <w:r>
        <w:rPr>
          <w:rFonts w:ascii="Times New Roman" w:hAnsi="Times New Roman" w:cs="Times New Roman"/>
          <w:b/>
          <w:sz w:val="26"/>
          <w:szCs w:val="26"/>
        </w:rPr>
        <w:t xml:space="preserve">GS.TS Trịnh Minh Thụ </w:t>
      </w:r>
    </w:p>
    <w:sectPr w:rsidR="003425F0" w:rsidRPr="00D954ED" w:rsidSect="00F22D37">
      <w:pgSz w:w="16840" w:h="11907" w:orient="landscape" w:code="9"/>
      <w:pgMar w:top="1474" w:right="68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35F6F"/>
    <w:rsid w:val="0006195A"/>
    <w:rsid w:val="00066FBE"/>
    <w:rsid w:val="00096009"/>
    <w:rsid w:val="000B40D8"/>
    <w:rsid w:val="00123CC6"/>
    <w:rsid w:val="0013659E"/>
    <w:rsid w:val="00165117"/>
    <w:rsid w:val="001777A7"/>
    <w:rsid w:val="00183375"/>
    <w:rsid w:val="00191DAA"/>
    <w:rsid w:val="001E3FBD"/>
    <w:rsid w:val="001F03C2"/>
    <w:rsid w:val="002250CF"/>
    <w:rsid w:val="00250AC9"/>
    <w:rsid w:val="002F5440"/>
    <w:rsid w:val="003000A4"/>
    <w:rsid w:val="00314029"/>
    <w:rsid w:val="00314B21"/>
    <w:rsid w:val="003425F0"/>
    <w:rsid w:val="00344ED6"/>
    <w:rsid w:val="00361EFF"/>
    <w:rsid w:val="00366562"/>
    <w:rsid w:val="0039769D"/>
    <w:rsid w:val="003C0191"/>
    <w:rsid w:val="003C7B9A"/>
    <w:rsid w:val="003D0AC8"/>
    <w:rsid w:val="00491E6F"/>
    <w:rsid w:val="004D1543"/>
    <w:rsid w:val="00501738"/>
    <w:rsid w:val="00553688"/>
    <w:rsid w:val="00562E26"/>
    <w:rsid w:val="00586AAA"/>
    <w:rsid w:val="005973D2"/>
    <w:rsid w:val="005A2AD6"/>
    <w:rsid w:val="005D1F57"/>
    <w:rsid w:val="00635957"/>
    <w:rsid w:val="006868C1"/>
    <w:rsid w:val="006C4CA3"/>
    <w:rsid w:val="007A52B7"/>
    <w:rsid w:val="007D4EB6"/>
    <w:rsid w:val="007F0922"/>
    <w:rsid w:val="00813FBF"/>
    <w:rsid w:val="00831B04"/>
    <w:rsid w:val="0083209A"/>
    <w:rsid w:val="00833302"/>
    <w:rsid w:val="008C2FE5"/>
    <w:rsid w:val="008D770F"/>
    <w:rsid w:val="008E0266"/>
    <w:rsid w:val="008F1A63"/>
    <w:rsid w:val="00937448"/>
    <w:rsid w:val="009527E1"/>
    <w:rsid w:val="009549C3"/>
    <w:rsid w:val="00963FEE"/>
    <w:rsid w:val="0098548B"/>
    <w:rsid w:val="009B5FC7"/>
    <w:rsid w:val="009D136C"/>
    <w:rsid w:val="00A30939"/>
    <w:rsid w:val="00A66D00"/>
    <w:rsid w:val="00AC2976"/>
    <w:rsid w:val="00AC49AE"/>
    <w:rsid w:val="00B66F6A"/>
    <w:rsid w:val="00B81B43"/>
    <w:rsid w:val="00B9195A"/>
    <w:rsid w:val="00BE011F"/>
    <w:rsid w:val="00C52F8B"/>
    <w:rsid w:val="00C66988"/>
    <w:rsid w:val="00CC4C72"/>
    <w:rsid w:val="00CD6974"/>
    <w:rsid w:val="00CE76FF"/>
    <w:rsid w:val="00D013FF"/>
    <w:rsid w:val="00D954ED"/>
    <w:rsid w:val="00DB298F"/>
    <w:rsid w:val="00DF39BF"/>
    <w:rsid w:val="00E014D6"/>
    <w:rsid w:val="00E11C19"/>
    <w:rsid w:val="00E24D5F"/>
    <w:rsid w:val="00E83157"/>
    <w:rsid w:val="00E97C35"/>
    <w:rsid w:val="00EF6730"/>
    <w:rsid w:val="00F20776"/>
    <w:rsid w:val="00F22D37"/>
    <w:rsid w:val="00F2792C"/>
    <w:rsid w:val="00FB62BE"/>
    <w:rsid w:val="00FF0189"/>
    <w:rsid w:val="00FF08CC"/>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B8187"/>
  <w15:docId w15:val="{5403BEB3-C1FA-49DD-97EC-326DBCCD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06195A"/>
    <w:rPr>
      <w:rFonts w:ascii="TimesNewRomanPS-ItalicMT" w:hAnsi="TimesNewRomanPS-ItalicMT" w:hint="default"/>
      <w:b w:val="0"/>
      <w:bCs w:val="0"/>
      <w:i/>
      <w:iCs/>
      <w:color w:val="000000"/>
      <w:sz w:val="26"/>
      <w:szCs w:val="26"/>
    </w:rPr>
  </w:style>
  <w:style w:type="table" w:styleId="TableGrid">
    <w:name w:val="Table Grid"/>
    <w:basedOn w:val="TableNormal"/>
    <w:uiPriority w:val="59"/>
    <w:rsid w:val="00DF39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1269314717">
      <w:bodyDiv w:val="1"/>
      <w:marLeft w:val="0"/>
      <w:marRight w:val="0"/>
      <w:marTop w:val="0"/>
      <w:marBottom w:val="0"/>
      <w:divBdr>
        <w:top w:val="none" w:sz="0" w:space="0" w:color="auto"/>
        <w:left w:val="none" w:sz="0" w:space="0" w:color="auto"/>
        <w:bottom w:val="none" w:sz="0" w:space="0" w:color="auto"/>
        <w:right w:val="none" w:sz="0" w:space="0" w:color="auto"/>
      </w:divBdr>
    </w:div>
    <w:div w:id="1761635255">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FA866-87E5-406F-AC68-153A5BB8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2022-06-16T05:37:00Z</cp:lastPrinted>
  <dcterms:created xsi:type="dcterms:W3CDTF">2022-07-06T08:01:00Z</dcterms:created>
  <dcterms:modified xsi:type="dcterms:W3CDTF">2022-07-06T08:46:00Z</dcterms:modified>
</cp:coreProperties>
</file>